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教育科学学院教学、科研业绩统计表</w:t>
      </w:r>
    </w:p>
    <w:p>
      <w:pPr>
        <w:rPr>
          <w:rFonts w:hint="default" w:ascii="仿宋_GB2312" w:eastAsia="仿宋_GB2312"/>
          <w:b/>
          <w:w w:val="98"/>
          <w:sz w:val="28"/>
          <w:szCs w:val="28"/>
          <w:u w:val="single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w w:val="98"/>
          <w:sz w:val="28"/>
          <w:szCs w:val="28"/>
          <w:lang w:val="en-US" w:eastAsia="zh-CN"/>
        </w:rPr>
        <w:t>姓名</w:t>
      </w:r>
      <w:r>
        <w:rPr>
          <w:rFonts w:hint="eastAsia" w:ascii="仿宋_GB2312" w:eastAsia="仿宋_GB2312"/>
          <w:b/>
          <w:w w:val="98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b/>
          <w:w w:val="98"/>
          <w:sz w:val="28"/>
          <w:szCs w:val="28"/>
          <w:u w:val="none"/>
          <w:lang w:val="en-US" w:eastAsia="zh-CN"/>
        </w:rPr>
        <w:t>职称</w:t>
      </w:r>
      <w:r>
        <w:rPr>
          <w:rFonts w:hint="eastAsia" w:ascii="仿宋_GB2312" w:eastAsia="仿宋_GB2312"/>
          <w:b/>
          <w:w w:val="98"/>
          <w:sz w:val="28"/>
          <w:szCs w:val="28"/>
          <w:u w:val="single"/>
          <w:lang w:val="en-US" w:eastAsia="zh-CN"/>
        </w:rPr>
        <w:t xml:space="preserve">             </w:t>
      </w:r>
    </w:p>
    <w:p>
      <w:pPr>
        <w:ind w:firstLine="550" w:firstLineChars="200"/>
        <w:rPr>
          <w:rFonts w:hint="default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b/>
          <w:w w:val="98"/>
          <w:sz w:val="28"/>
          <w:szCs w:val="28"/>
          <w:lang w:val="en-US" w:eastAsia="zh-CN"/>
        </w:rPr>
        <w:t>1.2016-2018年取</w:t>
      </w:r>
      <w:r>
        <w:rPr>
          <w:rFonts w:hint="eastAsia" w:ascii="仿宋_GB2312" w:eastAsia="仿宋_GB2312"/>
          <w:b/>
          <w:w w:val="98"/>
          <w:sz w:val="28"/>
          <w:szCs w:val="28"/>
        </w:rPr>
        <w:t>得教学</w:t>
      </w:r>
      <w:r>
        <w:rPr>
          <w:rFonts w:hint="eastAsia" w:ascii="仿宋_GB2312" w:eastAsia="仿宋_GB2312"/>
          <w:b/>
          <w:w w:val="98"/>
          <w:sz w:val="28"/>
          <w:szCs w:val="28"/>
          <w:lang w:val="en-US" w:eastAsia="zh-CN"/>
        </w:rPr>
        <w:t xml:space="preserve">业绩 </w:t>
      </w:r>
      <w:r>
        <w:rPr>
          <w:rFonts w:hint="eastAsia" w:ascii="仿宋_GB2312" w:eastAsia="仿宋_GB2312"/>
          <w:b/>
          <w:w w:val="98"/>
          <w:sz w:val="24"/>
          <w:szCs w:val="24"/>
          <w:lang w:val="en-US" w:eastAsia="zh-CN"/>
        </w:rPr>
        <w:t xml:space="preserve">                                      </w:t>
      </w:r>
    </w:p>
    <w:tbl>
      <w:tblPr>
        <w:tblStyle w:val="4"/>
        <w:tblW w:w="14010" w:type="dxa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645"/>
        <w:gridCol w:w="3345"/>
        <w:gridCol w:w="1005"/>
        <w:gridCol w:w="1140"/>
        <w:gridCol w:w="1200"/>
        <w:gridCol w:w="1155"/>
        <w:gridCol w:w="127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Cs w:val="21"/>
              </w:rPr>
              <w:t>序号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Cs w:val="21"/>
                <w:lang w:val="en-US" w:eastAsia="zh-CN"/>
              </w:rPr>
              <w:t>教学成果</w:t>
            </w:r>
            <w:r>
              <w:rPr>
                <w:rFonts w:hint="eastAsia" w:ascii="华文宋体" w:hAnsi="华文宋体" w:eastAsia="华文宋体" w:cs="华文宋体"/>
                <w:b/>
                <w:bCs/>
                <w:szCs w:val="21"/>
              </w:rPr>
              <w:t>名称</w:t>
            </w: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出版、立项、发证单位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级别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时间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排名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18"/>
                <w:szCs w:val="18"/>
                <w:vertAlign w:val="baseline"/>
                <w:lang w:val="en-US" w:eastAsia="zh-CN"/>
              </w:rPr>
              <w:t>（必填）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自评业绩分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审核业绩分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3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4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5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6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7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8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9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10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11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12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13</w:t>
            </w:r>
          </w:p>
        </w:tc>
        <w:tc>
          <w:tcPr>
            <w:tcW w:w="36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</w:tbl>
    <w:p>
      <w:pPr>
        <w:ind w:firstLine="550" w:firstLineChars="200"/>
        <w:rPr>
          <w:rFonts w:hint="default" w:eastAsia="仿宋_GB2312"/>
          <w:u w:val="single"/>
          <w:lang w:val="en-US" w:eastAsia="zh-CN"/>
        </w:rPr>
      </w:pPr>
      <w:r>
        <w:rPr>
          <w:rFonts w:hint="eastAsia" w:ascii="仿宋_GB2312" w:eastAsia="仿宋_GB2312"/>
          <w:b/>
          <w:w w:val="98"/>
          <w:sz w:val="28"/>
          <w:szCs w:val="28"/>
          <w:lang w:val="en-US" w:eastAsia="zh-CN"/>
        </w:rPr>
        <w:t>2.2016-2018年取</w:t>
      </w:r>
      <w:r>
        <w:rPr>
          <w:rFonts w:hint="eastAsia" w:ascii="仿宋_GB2312" w:eastAsia="仿宋_GB2312"/>
          <w:b/>
          <w:w w:val="98"/>
          <w:sz w:val="28"/>
          <w:szCs w:val="28"/>
        </w:rPr>
        <w:t>得</w:t>
      </w:r>
      <w:r>
        <w:rPr>
          <w:rFonts w:hint="eastAsia" w:ascii="仿宋_GB2312" w:eastAsia="仿宋_GB2312"/>
          <w:b/>
          <w:w w:val="98"/>
          <w:sz w:val="28"/>
          <w:szCs w:val="28"/>
          <w:lang w:val="en-US" w:eastAsia="zh-CN"/>
        </w:rPr>
        <w:t xml:space="preserve">科研业绩 </w:t>
      </w:r>
      <w:r>
        <w:rPr>
          <w:rFonts w:hint="eastAsia" w:ascii="仿宋_GB2312" w:eastAsia="仿宋_GB2312"/>
          <w:b/>
          <w:w w:val="98"/>
          <w:sz w:val="24"/>
          <w:szCs w:val="24"/>
          <w:lang w:val="en-US" w:eastAsia="zh-CN"/>
        </w:rPr>
        <w:t xml:space="preserve">                                                    </w:t>
      </w:r>
    </w:p>
    <w:tbl>
      <w:tblPr>
        <w:tblStyle w:val="4"/>
        <w:tblW w:w="13830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480"/>
        <w:gridCol w:w="3240"/>
        <w:gridCol w:w="975"/>
        <w:gridCol w:w="810"/>
        <w:gridCol w:w="1320"/>
        <w:gridCol w:w="1335"/>
        <w:gridCol w:w="1260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Cs w:val="21"/>
              </w:rPr>
              <w:t>序号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Cs w:val="21"/>
                <w:lang w:val="en-US" w:eastAsia="zh-CN"/>
              </w:rPr>
              <w:t>科研成果</w:t>
            </w:r>
            <w:r>
              <w:rPr>
                <w:rFonts w:hint="eastAsia" w:ascii="华文宋体" w:hAnsi="华文宋体" w:eastAsia="华文宋体" w:cs="华文宋体"/>
                <w:b/>
                <w:bCs/>
                <w:szCs w:val="21"/>
              </w:rPr>
              <w:t>名称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出版、立项、发证单位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级别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时间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排名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18"/>
                <w:szCs w:val="18"/>
                <w:vertAlign w:val="baseline"/>
                <w:lang w:val="en-US" w:eastAsia="zh-CN"/>
              </w:rPr>
              <w:t>（必填）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自评业绩分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审核业绩分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3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4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5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6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7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8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9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10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11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12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13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14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15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vertAlign w:val="baseline"/>
                <w:lang w:val="en-US" w:eastAsia="zh-CN"/>
              </w:rPr>
              <w:t>16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vertAlign w:val="baseline"/>
              </w:rPr>
            </w:pPr>
          </w:p>
        </w:tc>
      </w:tr>
    </w:tbl>
    <w:p/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auto"/>
        <w:rPr>
          <w:rFonts w:hint="eastAsia" w:ascii="Times New Roman" w:hAnsi="Times New Roman" w:eastAsia="仿宋_GB2312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华文仿宋" w:hAnsi="华文仿宋" w:eastAsia="华文仿宋" w:cs="华文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注：</w:t>
      </w:r>
      <w:r>
        <w:rPr>
          <w:rFonts w:hint="eastAsia" w:ascii="Times New Roman" w:hAnsi="Times New Roman" w:eastAsia="仿宋_GB2312" w:cs="仿宋"/>
          <w:b/>
          <w:bCs/>
          <w:kern w:val="2"/>
          <w:sz w:val="28"/>
          <w:szCs w:val="28"/>
          <w:lang w:val="en-US" w:eastAsia="zh-CN" w:bidi="ar-SA"/>
        </w:rPr>
        <w:t>（1）科研、教学成果以当期学校规定的级别为准。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2" w:firstLineChars="200"/>
        <w:jc w:val="left"/>
        <w:textAlignment w:val="auto"/>
        <w:rPr>
          <w:rFonts w:hint="eastAsia" w:ascii="Times New Roman" w:hAnsi="Times New Roman" w:eastAsia="仿宋_GB2312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仿宋"/>
          <w:b/>
          <w:bCs/>
          <w:kern w:val="2"/>
          <w:sz w:val="28"/>
          <w:szCs w:val="28"/>
          <w:lang w:val="en-US" w:eastAsia="zh-CN" w:bidi="ar-SA"/>
        </w:rPr>
        <w:t>（2）根据《南通大学科研业绩分计算办法》（通大〔</w:t>
      </w:r>
      <w:r>
        <w:rPr>
          <w:rFonts w:hint="default" w:ascii="Times New Roman" w:hAnsi="Times New Roman" w:eastAsia="仿宋_GB2312" w:cs="仿宋"/>
          <w:b/>
          <w:bCs/>
          <w:kern w:val="2"/>
          <w:sz w:val="28"/>
          <w:szCs w:val="28"/>
          <w:lang w:val="en-US" w:eastAsia="zh-CN" w:bidi="ar-SA"/>
        </w:rPr>
        <w:t>2018〕22号</w:t>
      </w:r>
      <w:r>
        <w:rPr>
          <w:rFonts w:hint="eastAsia" w:ascii="Times New Roman" w:hAnsi="Times New Roman" w:eastAsia="仿宋_GB2312" w:cs="仿宋"/>
          <w:b/>
          <w:bCs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eastAsia="仿宋_GB2312" w:cs="仿宋"/>
          <w:b/>
          <w:bCs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Times New Roman" w:hAnsi="Times New Roman" w:eastAsia="仿宋_GB2312" w:cs="仿宋"/>
          <w:b/>
          <w:bCs/>
          <w:kern w:val="2"/>
          <w:sz w:val="28"/>
          <w:szCs w:val="28"/>
          <w:lang w:val="en-US" w:eastAsia="zh-CN" w:bidi="ar-SA"/>
        </w:rPr>
        <w:t>《南通大学教学业绩分计算办法》（通大〔</w:t>
      </w:r>
      <w:r>
        <w:rPr>
          <w:rFonts w:hint="default" w:ascii="Times New Roman" w:hAnsi="Times New Roman" w:eastAsia="仿宋_GB2312" w:cs="仿宋"/>
          <w:b/>
          <w:bCs/>
          <w:kern w:val="2"/>
          <w:sz w:val="28"/>
          <w:szCs w:val="28"/>
          <w:lang w:val="en-US" w:eastAsia="zh-CN" w:bidi="ar-SA"/>
        </w:rPr>
        <w:t>2018</w:t>
      </w:r>
      <w:r>
        <w:rPr>
          <w:rFonts w:hint="eastAsia" w:ascii="Times New Roman" w:hAnsi="Times New Roman" w:eastAsia="仿宋_GB2312" w:cs="仿宋"/>
          <w:b/>
          <w:bCs/>
          <w:kern w:val="2"/>
          <w:sz w:val="28"/>
          <w:szCs w:val="28"/>
          <w:lang w:val="en-US" w:eastAsia="zh-CN" w:bidi="ar-SA"/>
        </w:rPr>
        <w:t>〕</w:t>
      </w:r>
      <w:r>
        <w:rPr>
          <w:rFonts w:hint="default" w:ascii="Times New Roman" w:hAnsi="Times New Roman" w:eastAsia="仿宋_GB2312" w:cs="仿宋"/>
          <w:b/>
          <w:bCs/>
          <w:kern w:val="2"/>
          <w:sz w:val="28"/>
          <w:szCs w:val="28"/>
          <w:lang w:val="en-US" w:eastAsia="zh-CN" w:bidi="ar-SA"/>
        </w:rPr>
        <w:t>33</w:t>
      </w:r>
      <w:r>
        <w:rPr>
          <w:rFonts w:hint="eastAsia" w:ascii="Times New Roman" w:hAnsi="Times New Roman" w:eastAsia="仿宋_GB2312" w:cs="仿宋"/>
          <w:b/>
          <w:bCs/>
          <w:kern w:val="2"/>
          <w:sz w:val="28"/>
          <w:szCs w:val="28"/>
          <w:lang w:val="en-US" w:eastAsia="zh-CN" w:bidi="ar-SA"/>
        </w:rPr>
        <w:t>号）文件规定计算</w:t>
      </w:r>
      <w:r>
        <w:rPr>
          <w:rFonts w:hint="eastAsia" w:eastAsia="仿宋_GB2312" w:cs="仿宋"/>
          <w:b/>
          <w:bCs/>
          <w:kern w:val="2"/>
          <w:sz w:val="28"/>
          <w:szCs w:val="28"/>
          <w:lang w:val="en-US" w:eastAsia="zh-CN" w:bidi="ar-SA"/>
        </w:rPr>
        <w:t>教学科研</w:t>
      </w:r>
      <w:r>
        <w:rPr>
          <w:rFonts w:hint="eastAsia" w:ascii="Times New Roman" w:hAnsi="Times New Roman" w:eastAsia="仿宋_GB2312" w:cs="仿宋"/>
          <w:b/>
          <w:bCs/>
          <w:kern w:val="2"/>
          <w:sz w:val="28"/>
          <w:szCs w:val="28"/>
          <w:lang w:val="en-US" w:eastAsia="zh-CN" w:bidi="ar-SA"/>
        </w:rPr>
        <w:t>业绩分。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Times New Roman" w:hAnsi="Times New Roman" w:eastAsia="仿宋_GB2312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仿宋"/>
          <w:b/>
          <w:bCs/>
          <w:kern w:val="2"/>
          <w:sz w:val="28"/>
          <w:szCs w:val="28"/>
          <w:lang w:val="en-US" w:eastAsia="zh-CN" w:bidi="ar-SA"/>
        </w:rPr>
        <w:t>（3）根据《南通大学2019-2021年聘期岗位绩效定档工作方案》（通大人〔2019〕20号）规定，申报填写教学科研业绩分，涉及到排名的，按排名先后计分，分别为1/2+x、1/4、1/8……以此递推，x为尾数。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562"/>
        <w:jc w:val="left"/>
        <w:textAlignment w:val="auto"/>
        <w:rPr>
          <w:rFonts w:hint="default" w:ascii="华文仿宋" w:hAnsi="华文仿宋" w:eastAsia="华文仿宋" w:cs="华文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（4）署名南通大学非第一单位的成果，需提供证书原件或第一单位盖章的复印件。</w:t>
      </w:r>
    </w:p>
    <w:sectPr>
      <w:pgSz w:w="16838" w:h="11906" w:orient="landscape"/>
      <w:pgMar w:top="1009" w:right="1440" w:bottom="952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F2B22"/>
    <w:rsid w:val="04BE61DA"/>
    <w:rsid w:val="07157E6E"/>
    <w:rsid w:val="0F222169"/>
    <w:rsid w:val="11A73B51"/>
    <w:rsid w:val="16E0702C"/>
    <w:rsid w:val="19C50038"/>
    <w:rsid w:val="21925514"/>
    <w:rsid w:val="30FF39F5"/>
    <w:rsid w:val="33D36E44"/>
    <w:rsid w:val="345651AA"/>
    <w:rsid w:val="4078333D"/>
    <w:rsid w:val="414F3F04"/>
    <w:rsid w:val="4DB04872"/>
    <w:rsid w:val="4F211973"/>
    <w:rsid w:val="5977600B"/>
    <w:rsid w:val="5BAF2B22"/>
    <w:rsid w:val="6EEB6A74"/>
    <w:rsid w:val="7DEC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2019-03-25T08:49:00Z</dcterms:created>
  <dc:creator>ding0982</dc:creator>
  <cp:lastModifiedBy>ding0982</cp:lastModifiedBy>
  <cp:lastPrinted>2019-04-08T07:00:00Z</cp:lastPrinted>
  <dcterms:modified xsi:type="dcterms:W3CDTF">2019-06-27T00:21:49Z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